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C7711C" w:rsidRDefault="00FC3F51"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附件</w:t>
      </w:r>
      <w:r>
        <w:rPr>
          <w:rFonts w:hint="eastAsia"/>
          <w:b/>
          <w:bCs/>
          <w:sz w:val="28"/>
          <w:szCs w:val="28"/>
        </w:rPr>
        <w:t>4</w:t>
      </w:r>
    </w:p>
    <w:p w:rsidR="00C7711C" w:rsidRDefault="00FC3F51"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关于任现职称以来教学能力、水平和效果评价结果的界定（分为优秀、良好、合格、不合格）</w:t>
      </w:r>
    </w:p>
    <w:p w:rsidR="00C7711C" w:rsidRDefault="00C7711C">
      <w:pPr>
        <w:rPr>
          <w:b/>
          <w:bCs/>
          <w:sz w:val="28"/>
          <w:szCs w:val="28"/>
        </w:rPr>
      </w:pPr>
    </w:p>
    <w:p w:rsidR="00C7711C" w:rsidRDefault="00FC3F51">
      <w:pPr>
        <w:rPr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 xml:space="preserve">   </w:t>
      </w:r>
      <w:r w:rsidR="00507FD5">
        <w:rPr>
          <w:rFonts w:hint="eastAsia"/>
          <w:b/>
          <w:bCs/>
          <w:sz w:val="28"/>
          <w:szCs w:val="28"/>
        </w:rPr>
        <w:t xml:space="preserve"> </w:t>
      </w:r>
      <w:r w:rsidR="00507FD5">
        <w:rPr>
          <w:rFonts w:hint="eastAsia"/>
          <w:sz w:val="28"/>
          <w:szCs w:val="28"/>
        </w:rPr>
        <w:t>结合</w:t>
      </w:r>
      <w:r>
        <w:rPr>
          <w:rFonts w:hint="eastAsia"/>
          <w:sz w:val="28"/>
          <w:szCs w:val="28"/>
        </w:rPr>
        <w:t>我校《职称评审办法》和《教学督导工作管理办法》的</w:t>
      </w:r>
      <w:r w:rsidR="00507FD5">
        <w:rPr>
          <w:rFonts w:hint="eastAsia"/>
          <w:sz w:val="28"/>
          <w:szCs w:val="28"/>
        </w:rPr>
        <w:t>相关</w:t>
      </w:r>
      <w:r>
        <w:rPr>
          <w:rFonts w:hint="eastAsia"/>
          <w:sz w:val="28"/>
          <w:szCs w:val="28"/>
        </w:rPr>
        <w:t>规定，现对我校申报教师系列人员的教学评价结果进行界定。</w:t>
      </w:r>
    </w:p>
    <w:p w:rsidR="00C7711C" w:rsidRDefault="00FC3F51">
      <w:pPr>
        <w:rPr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 xml:space="preserve">   </w:t>
      </w:r>
      <w:r w:rsidR="00B95B50">
        <w:rPr>
          <w:rFonts w:hint="eastAsia"/>
          <w:b/>
          <w:bCs/>
          <w:sz w:val="28"/>
          <w:szCs w:val="28"/>
        </w:rPr>
        <w:t xml:space="preserve"> </w:t>
      </w:r>
      <w:r>
        <w:rPr>
          <w:rFonts w:hint="eastAsia"/>
          <w:b/>
          <w:bCs/>
          <w:sz w:val="28"/>
          <w:szCs w:val="28"/>
        </w:rPr>
        <w:t>优秀：</w:t>
      </w:r>
      <w:r>
        <w:rPr>
          <w:rFonts w:hint="eastAsia"/>
          <w:sz w:val="28"/>
          <w:szCs w:val="28"/>
        </w:rPr>
        <w:t>任现职称以来获教学优秀奖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次及以上（即部门排名前</w:t>
      </w:r>
      <w:r>
        <w:rPr>
          <w:rFonts w:hint="eastAsia"/>
          <w:sz w:val="28"/>
          <w:szCs w:val="28"/>
        </w:rPr>
        <w:t>15%</w:t>
      </w:r>
      <w:r>
        <w:rPr>
          <w:rFonts w:hint="eastAsia"/>
          <w:sz w:val="28"/>
          <w:szCs w:val="28"/>
        </w:rPr>
        <w:t>（含）），且优良等级（即部门排名前</w:t>
      </w:r>
      <w:r>
        <w:rPr>
          <w:rFonts w:hint="eastAsia"/>
          <w:sz w:val="28"/>
          <w:szCs w:val="28"/>
        </w:rPr>
        <w:t>16%</w:t>
      </w:r>
      <w:r>
        <w:rPr>
          <w:rFonts w:hint="eastAsia"/>
          <w:sz w:val="28"/>
          <w:szCs w:val="28"/>
        </w:rPr>
        <w:t>－</w:t>
      </w:r>
      <w:r>
        <w:rPr>
          <w:rFonts w:hint="eastAsia"/>
          <w:sz w:val="28"/>
          <w:szCs w:val="28"/>
        </w:rPr>
        <w:t>50%</w:t>
      </w:r>
      <w:r>
        <w:rPr>
          <w:rFonts w:hint="eastAsia"/>
          <w:sz w:val="28"/>
          <w:szCs w:val="28"/>
        </w:rPr>
        <w:t>（含））次数占近十个学期教学</w:t>
      </w:r>
      <w:proofErr w:type="gramStart"/>
      <w:r>
        <w:rPr>
          <w:rFonts w:hint="eastAsia"/>
          <w:sz w:val="28"/>
          <w:szCs w:val="28"/>
        </w:rPr>
        <w:t>评价总</w:t>
      </w:r>
      <w:proofErr w:type="gramEnd"/>
      <w:r>
        <w:rPr>
          <w:rFonts w:hint="eastAsia"/>
          <w:sz w:val="28"/>
          <w:szCs w:val="28"/>
        </w:rPr>
        <w:t>次数（若任现职以来不满五年的，按实际次数）的</w:t>
      </w:r>
      <w:r w:rsidR="00B95B50">
        <w:rPr>
          <w:rFonts w:hint="eastAsia"/>
          <w:sz w:val="28"/>
          <w:szCs w:val="28"/>
        </w:rPr>
        <w:t>二</w:t>
      </w:r>
      <w:r>
        <w:rPr>
          <w:rFonts w:hint="eastAsia"/>
          <w:sz w:val="28"/>
          <w:szCs w:val="28"/>
        </w:rPr>
        <w:t>分之</w:t>
      </w:r>
      <w:r w:rsidR="00B95B50">
        <w:rPr>
          <w:rFonts w:hint="eastAsia"/>
          <w:sz w:val="28"/>
          <w:szCs w:val="28"/>
        </w:rPr>
        <w:t>一</w:t>
      </w:r>
      <w:r>
        <w:rPr>
          <w:rFonts w:hint="eastAsia"/>
          <w:sz w:val="28"/>
          <w:szCs w:val="28"/>
        </w:rPr>
        <w:t>及以上</w:t>
      </w:r>
      <w:r w:rsidR="00B95B50">
        <w:rPr>
          <w:rFonts w:hint="eastAsia"/>
          <w:sz w:val="28"/>
          <w:szCs w:val="28"/>
        </w:rPr>
        <w:t>，同时没有出现学期教学评价低于</w:t>
      </w:r>
      <w:r w:rsidR="00B95B50">
        <w:rPr>
          <w:rFonts w:hint="eastAsia"/>
          <w:sz w:val="28"/>
          <w:szCs w:val="28"/>
        </w:rPr>
        <w:t>80</w:t>
      </w:r>
      <w:r w:rsidR="00B95B50">
        <w:rPr>
          <w:rFonts w:hint="eastAsia"/>
          <w:sz w:val="28"/>
          <w:szCs w:val="28"/>
        </w:rPr>
        <w:t>分</w:t>
      </w:r>
      <w:r w:rsidR="00FF7010">
        <w:rPr>
          <w:rFonts w:hint="eastAsia"/>
          <w:sz w:val="28"/>
          <w:szCs w:val="28"/>
        </w:rPr>
        <w:t>的情况</w:t>
      </w:r>
      <w:r>
        <w:rPr>
          <w:rFonts w:hint="eastAsia"/>
          <w:sz w:val="28"/>
          <w:szCs w:val="28"/>
        </w:rPr>
        <w:t>。</w:t>
      </w:r>
    </w:p>
    <w:p w:rsidR="00B95B50" w:rsidRDefault="00FC3F51" w:rsidP="00B95B50">
      <w:pPr>
        <w:rPr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 xml:space="preserve">   </w:t>
      </w:r>
      <w:r w:rsidR="00B95B50">
        <w:rPr>
          <w:rFonts w:hint="eastAsia"/>
          <w:b/>
          <w:bCs/>
          <w:sz w:val="28"/>
          <w:szCs w:val="28"/>
        </w:rPr>
        <w:t xml:space="preserve"> </w:t>
      </w:r>
      <w:r>
        <w:rPr>
          <w:rFonts w:hint="eastAsia"/>
          <w:b/>
          <w:bCs/>
          <w:sz w:val="28"/>
          <w:szCs w:val="28"/>
        </w:rPr>
        <w:t>良好：</w:t>
      </w:r>
      <w:r>
        <w:rPr>
          <w:rFonts w:hint="eastAsia"/>
          <w:sz w:val="28"/>
          <w:szCs w:val="28"/>
        </w:rPr>
        <w:t>任现职称以来优良等级（即部门排名前</w:t>
      </w:r>
      <w:r>
        <w:rPr>
          <w:rFonts w:hint="eastAsia"/>
          <w:sz w:val="28"/>
          <w:szCs w:val="28"/>
        </w:rPr>
        <w:t>16%</w:t>
      </w:r>
      <w:r>
        <w:rPr>
          <w:rFonts w:hint="eastAsia"/>
          <w:sz w:val="28"/>
          <w:szCs w:val="28"/>
        </w:rPr>
        <w:t>－</w:t>
      </w:r>
      <w:r>
        <w:rPr>
          <w:rFonts w:hint="eastAsia"/>
          <w:sz w:val="28"/>
          <w:szCs w:val="28"/>
        </w:rPr>
        <w:t>50%</w:t>
      </w:r>
      <w:r>
        <w:rPr>
          <w:rFonts w:hint="eastAsia"/>
          <w:sz w:val="28"/>
          <w:szCs w:val="28"/>
        </w:rPr>
        <w:t>（含））次数占近十个学期教学</w:t>
      </w:r>
      <w:proofErr w:type="gramStart"/>
      <w:r>
        <w:rPr>
          <w:rFonts w:hint="eastAsia"/>
          <w:sz w:val="28"/>
          <w:szCs w:val="28"/>
        </w:rPr>
        <w:t>评价总</w:t>
      </w:r>
      <w:proofErr w:type="gramEnd"/>
      <w:r>
        <w:rPr>
          <w:rFonts w:hint="eastAsia"/>
          <w:sz w:val="28"/>
          <w:szCs w:val="28"/>
        </w:rPr>
        <w:t>次数（若任现职以来不满五年的，按实际次数）的三分之一及以上</w:t>
      </w:r>
      <w:r w:rsidR="00B95B50">
        <w:rPr>
          <w:rFonts w:hint="eastAsia"/>
          <w:sz w:val="28"/>
          <w:szCs w:val="28"/>
        </w:rPr>
        <w:t>，且没有出现学期教学评价低于</w:t>
      </w:r>
      <w:r w:rsidR="00B95B50">
        <w:rPr>
          <w:rFonts w:hint="eastAsia"/>
          <w:sz w:val="28"/>
          <w:szCs w:val="28"/>
        </w:rPr>
        <w:t>80</w:t>
      </w:r>
      <w:r w:rsidR="00B95B50">
        <w:rPr>
          <w:rFonts w:hint="eastAsia"/>
          <w:sz w:val="28"/>
          <w:szCs w:val="28"/>
        </w:rPr>
        <w:t>分</w:t>
      </w:r>
      <w:r w:rsidR="00FF7010">
        <w:rPr>
          <w:rFonts w:hint="eastAsia"/>
          <w:sz w:val="28"/>
          <w:szCs w:val="28"/>
        </w:rPr>
        <w:t>的情况</w:t>
      </w:r>
      <w:r w:rsidR="00B95B50">
        <w:rPr>
          <w:rFonts w:hint="eastAsia"/>
          <w:sz w:val="28"/>
          <w:szCs w:val="28"/>
        </w:rPr>
        <w:t>。</w:t>
      </w:r>
    </w:p>
    <w:p w:rsidR="00C7711C" w:rsidRDefault="00FC3F51">
      <w:pPr>
        <w:rPr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 xml:space="preserve">  </w:t>
      </w:r>
      <w:r w:rsidR="00B95B50">
        <w:rPr>
          <w:rFonts w:hint="eastAsia"/>
          <w:b/>
          <w:bCs/>
          <w:sz w:val="28"/>
          <w:szCs w:val="28"/>
        </w:rPr>
        <w:t xml:space="preserve"> </w:t>
      </w:r>
      <w:r>
        <w:rPr>
          <w:rFonts w:hint="eastAsia"/>
          <w:b/>
          <w:bCs/>
          <w:sz w:val="28"/>
          <w:szCs w:val="28"/>
        </w:rPr>
        <w:t xml:space="preserve"> </w:t>
      </w:r>
      <w:r>
        <w:rPr>
          <w:rFonts w:hint="eastAsia"/>
          <w:b/>
          <w:bCs/>
          <w:sz w:val="28"/>
          <w:szCs w:val="28"/>
        </w:rPr>
        <w:t>不合格：</w:t>
      </w:r>
      <w:r>
        <w:rPr>
          <w:rFonts w:hint="eastAsia"/>
          <w:sz w:val="28"/>
          <w:szCs w:val="28"/>
        </w:rPr>
        <w:t>最近</w:t>
      </w: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个学期教学评价成绩有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次及以上位于所在教学部门后</w:t>
      </w:r>
      <w:r>
        <w:rPr>
          <w:rFonts w:hint="eastAsia"/>
          <w:sz w:val="28"/>
          <w:szCs w:val="28"/>
        </w:rPr>
        <w:t>10%</w:t>
      </w:r>
      <w:r>
        <w:rPr>
          <w:rFonts w:hint="eastAsia"/>
          <w:sz w:val="28"/>
          <w:szCs w:val="28"/>
        </w:rPr>
        <w:t>的，按职称评审办法不得申报（认定）高一级的教师系列职称（不包括初级职称的申报和认定）。</w:t>
      </w:r>
    </w:p>
    <w:p w:rsidR="00FC3F51" w:rsidRDefault="00FC3F51" w:rsidP="003F033E">
      <w:pPr>
        <w:ind w:firstLine="570"/>
        <w:rPr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合格：</w:t>
      </w:r>
      <w:r>
        <w:rPr>
          <w:rFonts w:hint="eastAsia"/>
          <w:sz w:val="28"/>
          <w:szCs w:val="28"/>
        </w:rPr>
        <w:t>其他情况为合格。</w:t>
      </w:r>
    </w:p>
    <w:p w:rsidR="002E5C17" w:rsidRDefault="003F033E" w:rsidP="003F033E">
      <w:pPr>
        <w:ind w:firstLine="570"/>
        <w:rPr>
          <w:szCs w:val="21"/>
        </w:rPr>
      </w:pPr>
      <w:r w:rsidRPr="003F033E">
        <w:rPr>
          <w:rFonts w:hint="eastAsia"/>
          <w:szCs w:val="21"/>
        </w:rPr>
        <w:t>注：</w:t>
      </w:r>
    </w:p>
    <w:p w:rsidR="003F033E" w:rsidRPr="002E5C17" w:rsidRDefault="002E5C17" w:rsidP="002E5C17">
      <w:pPr>
        <w:pStyle w:val="a7"/>
        <w:numPr>
          <w:ilvl w:val="0"/>
          <w:numId w:val="1"/>
        </w:numPr>
        <w:ind w:firstLineChars="0"/>
        <w:rPr>
          <w:szCs w:val="21"/>
        </w:rPr>
      </w:pPr>
      <w:r w:rsidRPr="002E5C17">
        <w:rPr>
          <w:rFonts w:hint="eastAsia"/>
          <w:szCs w:val="21"/>
        </w:rPr>
        <w:t>部门排名前</w:t>
      </w:r>
      <w:r w:rsidRPr="002E5C17">
        <w:rPr>
          <w:rFonts w:hint="eastAsia"/>
          <w:szCs w:val="21"/>
        </w:rPr>
        <w:t>1</w:t>
      </w:r>
      <w:r w:rsidRPr="002E5C17">
        <w:rPr>
          <w:szCs w:val="21"/>
        </w:rPr>
        <w:t>5</w:t>
      </w:r>
      <w:r w:rsidRPr="002E5C17">
        <w:rPr>
          <w:rFonts w:hint="eastAsia"/>
          <w:szCs w:val="21"/>
        </w:rPr>
        <w:t>%</w:t>
      </w:r>
      <w:r w:rsidRPr="002E5C17">
        <w:rPr>
          <w:rFonts w:hint="eastAsia"/>
          <w:szCs w:val="21"/>
        </w:rPr>
        <w:t>（含）</w:t>
      </w:r>
      <w:r>
        <w:rPr>
          <w:rFonts w:hint="eastAsia"/>
          <w:szCs w:val="21"/>
        </w:rPr>
        <w:t>界定</w:t>
      </w:r>
      <w:r w:rsidRPr="002E5C17">
        <w:rPr>
          <w:rFonts w:hint="eastAsia"/>
          <w:szCs w:val="21"/>
        </w:rPr>
        <w:t>，以质量监控管理中心公布的教学质量优秀奖</w:t>
      </w:r>
      <w:r w:rsidR="00136CBE">
        <w:rPr>
          <w:rFonts w:hint="eastAsia"/>
          <w:szCs w:val="21"/>
        </w:rPr>
        <w:t>获奖</w:t>
      </w:r>
      <w:bookmarkStart w:id="0" w:name="_GoBack"/>
      <w:bookmarkEnd w:id="0"/>
      <w:r w:rsidRPr="002E5C17">
        <w:rPr>
          <w:rFonts w:hint="eastAsia"/>
          <w:szCs w:val="21"/>
        </w:rPr>
        <w:t>名单为准。</w:t>
      </w:r>
    </w:p>
    <w:p w:rsidR="002E5C17" w:rsidRDefault="002E5C17" w:rsidP="002E5C17">
      <w:pPr>
        <w:pStyle w:val="a7"/>
        <w:numPr>
          <w:ilvl w:val="0"/>
          <w:numId w:val="1"/>
        </w:numPr>
        <w:ind w:firstLineChars="0"/>
        <w:rPr>
          <w:szCs w:val="21"/>
        </w:rPr>
      </w:pPr>
      <w:r>
        <w:rPr>
          <w:rFonts w:hint="eastAsia"/>
          <w:szCs w:val="21"/>
        </w:rPr>
        <w:t>部门排名前</w:t>
      </w:r>
      <w:r>
        <w:rPr>
          <w:rFonts w:hint="eastAsia"/>
          <w:szCs w:val="21"/>
        </w:rPr>
        <w:t>5</w:t>
      </w:r>
      <w:r>
        <w:rPr>
          <w:szCs w:val="21"/>
        </w:rPr>
        <w:t>0</w:t>
      </w:r>
      <w:r>
        <w:rPr>
          <w:rFonts w:hint="eastAsia"/>
          <w:szCs w:val="21"/>
        </w:rPr>
        <w:t>%</w:t>
      </w:r>
      <w:r>
        <w:rPr>
          <w:rFonts w:hint="eastAsia"/>
          <w:szCs w:val="21"/>
        </w:rPr>
        <w:t>界定，如部门人数为</w:t>
      </w:r>
      <w:r>
        <w:rPr>
          <w:rFonts w:hint="eastAsia"/>
          <w:szCs w:val="21"/>
        </w:rPr>
        <w:t>8</w:t>
      </w:r>
      <w:r>
        <w:rPr>
          <w:szCs w:val="21"/>
        </w:rPr>
        <w:t>9</w:t>
      </w:r>
      <w:r>
        <w:rPr>
          <w:rFonts w:hint="eastAsia"/>
          <w:szCs w:val="21"/>
        </w:rPr>
        <w:t>人，则前</w:t>
      </w:r>
      <w:r>
        <w:rPr>
          <w:rFonts w:hint="eastAsia"/>
          <w:szCs w:val="21"/>
        </w:rPr>
        <w:t>5</w:t>
      </w:r>
      <w:r>
        <w:rPr>
          <w:szCs w:val="21"/>
        </w:rPr>
        <w:t>0</w:t>
      </w:r>
      <w:r>
        <w:rPr>
          <w:rFonts w:hint="eastAsia"/>
          <w:szCs w:val="21"/>
        </w:rPr>
        <w:t>%</w:t>
      </w:r>
      <w:r>
        <w:rPr>
          <w:rFonts w:hint="eastAsia"/>
          <w:szCs w:val="21"/>
        </w:rPr>
        <w:t>人数为</w:t>
      </w:r>
      <w:r>
        <w:rPr>
          <w:rFonts w:hint="eastAsia"/>
          <w:szCs w:val="21"/>
        </w:rPr>
        <w:t>4</w:t>
      </w:r>
      <w:r>
        <w:rPr>
          <w:szCs w:val="21"/>
        </w:rPr>
        <w:t>5</w:t>
      </w:r>
      <w:r>
        <w:rPr>
          <w:rFonts w:hint="eastAsia"/>
          <w:szCs w:val="21"/>
        </w:rPr>
        <w:t>人，依次类推。</w:t>
      </w:r>
    </w:p>
    <w:p w:rsidR="002E5C17" w:rsidRPr="002E5C17" w:rsidRDefault="002E5C17" w:rsidP="002E5C17">
      <w:pPr>
        <w:pStyle w:val="a7"/>
        <w:numPr>
          <w:ilvl w:val="0"/>
          <w:numId w:val="1"/>
        </w:numPr>
        <w:ind w:firstLineChars="0"/>
        <w:rPr>
          <w:rFonts w:hint="eastAsia"/>
          <w:szCs w:val="21"/>
        </w:rPr>
      </w:pPr>
      <w:r>
        <w:rPr>
          <w:rFonts w:hint="eastAsia"/>
          <w:szCs w:val="21"/>
        </w:rPr>
        <w:t>部门排名后</w:t>
      </w:r>
      <w:r>
        <w:rPr>
          <w:rFonts w:hint="eastAsia"/>
          <w:szCs w:val="21"/>
        </w:rPr>
        <w:t>1</w:t>
      </w:r>
      <w:r>
        <w:rPr>
          <w:szCs w:val="21"/>
        </w:rPr>
        <w:t>0</w:t>
      </w:r>
      <w:r>
        <w:rPr>
          <w:rFonts w:hint="eastAsia"/>
          <w:szCs w:val="21"/>
        </w:rPr>
        <w:t>%</w:t>
      </w:r>
      <w:r>
        <w:rPr>
          <w:rFonts w:hint="eastAsia"/>
          <w:szCs w:val="21"/>
        </w:rPr>
        <w:t>界定，如部门人数为</w:t>
      </w:r>
      <w:r>
        <w:rPr>
          <w:rFonts w:hint="eastAsia"/>
          <w:szCs w:val="21"/>
        </w:rPr>
        <w:t>8</w:t>
      </w:r>
      <w:r>
        <w:rPr>
          <w:szCs w:val="21"/>
        </w:rPr>
        <w:t>9</w:t>
      </w:r>
      <w:r>
        <w:rPr>
          <w:rFonts w:hint="eastAsia"/>
          <w:szCs w:val="21"/>
        </w:rPr>
        <w:t>人，则后</w:t>
      </w:r>
      <w:r>
        <w:rPr>
          <w:rFonts w:hint="eastAsia"/>
          <w:szCs w:val="21"/>
        </w:rPr>
        <w:t>1</w:t>
      </w:r>
      <w:r>
        <w:rPr>
          <w:szCs w:val="21"/>
        </w:rPr>
        <w:t>0</w:t>
      </w:r>
      <w:r>
        <w:rPr>
          <w:rFonts w:hint="eastAsia"/>
          <w:szCs w:val="21"/>
        </w:rPr>
        <w:t>%</w:t>
      </w:r>
      <w:r>
        <w:rPr>
          <w:rFonts w:hint="eastAsia"/>
          <w:szCs w:val="21"/>
        </w:rPr>
        <w:t>人数为</w:t>
      </w:r>
      <w:r>
        <w:rPr>
          <w:rFonts w:hint="eastAsia"/>
          <w:szCs w:val="21"/>
        </w:rPr>
        <w:t>8</w:t>
      </w:r>
      <w:r>
        <w:rPr>
          <w:rFonts w:hint="eastAsia"/>
          <w:szCs w:val="21"/>
        </w:rPr>
        <w:t>人，依次类推。</w:t>
      </w:r>
    </w:p>
    <w:sectPr w:rsidR="002E5C17" w:rsidRPr="002E5C17" w:rsidSect="00C7711C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4233" w:rsidRDefault="00634233" w:rsidP="00B95B50">
      <w:r>
        <w:separator/>
      </w:r>
    </w:p>
  </w:endnote>
  <w:endnote w:type="continuationSeparator" w:id="0">
    <w:p w:rsidR="00634233" w:rsidRDefault="00634233" w:rsidP="00B95B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4233" w:rsidRDefault="00634233" w:rsidP="00B95B50">
      <w:r>
        <w:separator/>
      </w:r>
    </w:p>
  </w:footnote>
  <w:footnote w:type="continuationSeparator" w:id="0">
    <w:p w:rsidR="00634233" w:rsidRDefault="00634233" w:rsidP="00B95B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F58E0"/>
    <w:multiLevelType w:val="hybridMultilevel"/>
    <w:tmpl w:val="F91EA2BA"/>
    <w:lvl w:ilvl="0" w:tplc="CAE67828">
      <w:start w:val="1"/>
      <w:numFmt w:val="decimal"/>
      <w:lvlText w:val="%1．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10" w:hanging="420"/>
      </w:pPr>
    </w:lvl>
    <w:lvl w:ilvl="2" w:tplc="0409001B" w:tentative="1">
      <w:start w:val="1"/>
      <w:numFmt w:val="lowerRoman"/>
      <w:lvlText w:val="%3."/>
      <w:lvlJc w:val="righ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9" w:tentative="1">
      <w:start w:val="1"/>
      <w:numFmt w:val="lowerLetter"/>
      <w:lvlText w:val="%5)"/>
      <w:lvlJc w:val="left"/>
      <w:pPr>
        <w:ind w:left="2670" w:hanging="420"/>
      </w:pPr>
    </w:lvl>
    <w:lvl w:ilvl="5" w:tplc="0409001B" w:tentative="1">
      <w:start w:val="1"/>
      <w:numFmt w:val="lowerRoman"/>
      <w:lvlText w:val="%6."/>
      <w:lvlJc w:val="righ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9" w:tentative="1">
      <w:start w:val="1"/>
      <w:numFmt w:val="lowerLetter"/>
      <w:lvlText w:val="%8)"/>
      <w:lvlJc w:val="left"/>
      <w:pPr>
        <w:ind w:left="3930" w:hanging="420"/>
      </w:pPr>
    </w:lvl>
    <w:lvl w:ilvl="8" w:tplc="0409001B" w:tentative="1">
      <w:start w:val="1"/>
      <w:numFmt w:val="lowerRoman"/>
      <w:lvlText w:val="%9."/>
      <w:lvlJc w:val="right"/>
      <w:pPr>
        <w:ind w:left="435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5DE66CCF"/>
    <w:rsid w:val="00136CBE"/>
    <w:rsid w:val="00253E53"/>
    <w:rsid w:val="002E5C17"/>
    <w:rsid w:val="003F033E"/>
    <w:rsid w:val="00507FD5"/>
    <w:rsid w:val="00634233"/>
    <w:rsid w:val="00855DBA"/>
    <w:rsid w:val="00B95B50"/>
    <w:rsid w:val="00C7711C"/>
    <w:rsid w:val="00CC2443"/>
    <w:rsid w:val="00FC3F51"/>
    <w:rsid w:val="00FF7010"/>
    <w:rsid w:val="2F2B1A60"/>
    <w:rsid w:val="5DE66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4CE77E7E"/>
  <w15:docId w15:val="{92B4809F-1A98-4C6B-935D-18B3F6E59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7711C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B95B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semiHidden/>
    <w:rsid w:val="00B95B50"/>
    <w:rPr>
      <w:kern w:val="2"/>
      <w:sz w:val="18"/>
      <w:szCs w:val="18"/>
    </w:rPr>
  </w:style>
  <w:style w:type="paragraph" w:styleId="a5">
    <w:name w:val="footer"/>
    <w:basedOn w:val="a"/>
    <w:link w:val="a6"/>
    <w:semiHidden/>
    <w:unhideWhenUsed/>
    <w:rsid w:val="00B95B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semiHidden/>
    <w:rsid w:val="00B95B50"/>
    <w:rPr>
      <w:kern w:val="2"/>
      <w:sz w:val="18"/>
      <w:szCs w:val="18"/>
    </w:rPr>
  </w:style>
  <w:style w:type="paragraph" w:styleId="a7">
    <w:name w:val="List Paragraph"/>
    <w:basedOn w:val="a"/>
    <w:uiPriority w:val="99"/>
    <w:qFormat/>
    <w:rsid w:val="002E5C1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81</Words>
  <Characters>467</Characters>
  <Application>Microsoft Office Word</Application>
  <DocSecurity>0</DocSecurity>
  <PresentationFormat/>
  <Lines>3</Lines>
  <Paragraphs>1</Paragraphs>
  <Slides>0</Slides>
  <Notes>0</Notes>
  <HiddenSlides>0</HiddenSlides>
  <MMClips>0</MMClips>
  <ScaleCrop>false</ScaleCrop>
  <Company>microsoft</Company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附件4</dc:title>
  <dc:creator>何江畅</dc:creator>
  <cp:lastModifiedBy>朱强</cp:lastModifiedBy>
  <cp:revision>8</cp:revision>
  <cp:lastPrinted>2020-09-23T00:32:00Z</cp:lastPrinted>
  <dcterms:created xsi:type="dcterms:W3CDTF">2018-10-29T04:45:00Z</dcterms:created>
  <dcterms:modified xsi:type="dcterms:W3CDTF">2020-09-23T00:33:00Z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2052-9.1.0.4940</vt:lpwstr>
  </property>
</Properties>
</file>